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D8" w:rsidRDefault="006910D8" w:rsidP="006910D8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ЗАТВЕРДЖЕНО</w:t>
      </w:r>
    </w:p>
    <w:p w:rsidR="006910D8" w:rsidRDefault="006910D8" w:rsidP="006910D8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Наказ керівника апарату</w:t>
      </w:r>
    </w:p>
    <w:p w:rsidR="006910D8" w:rsidRDefault="006910D8" w:rsidP="006910D8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Хмельницького апеляційного суду</w:t>
      </w:r>
    </w:p>
    <w:p w:rsidR="006910D8" w:rsidRDefault="00160592" w:rsidP="006910D8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704131">
        <w:rPr>
          <w:rFonts w:ascii="Times New Roman" w:hAnsi="Times New Roman"/>
          <w:sz w:val="24"/>
          <w:szCs w:val="24"/>
        </w:rPr>
        <w:t>05.11</w:t>
      </w:r>
      <w:r>
        <w:rPr>
          <w:rFonts w:ascii="Times New Roman" w:hAnsi="Times New Roman"/>
          <w:sz w:val="24"/>
          <w:szCs w:val="24"/>
        </w:rPr>
        <w:t>.2020</w:t>
      </w:r>
      <w:r w:rsidR="00704131">
        <w:rPr>
          <w:rFonts w:ascii="Times New Roman" w:hAnsi="Times New Roman"/>
          <w:sz w:val="24"/>
          <w:szCs w:val="24"/>
        </w:rPr>
        <w:t xml:space="preserve"> № </w:t>
      </w:r>
      <w:r w:rsidR="005D4A12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/05-02/1</w:t>
      </w:r>
    </w:p>
    <w:p w:rsidR="006910D8" w:rsidRDefault="006910D8" w:rsidP="006910D8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6910D8" w:rsidRDefault="006910D8" w:rsidP="006910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ОГОЛОШЕННЯ</w:t>
      </w:r>
    </w:p>
    <w:p w:rsidR="006910D8" w:rsidRDefault="006910D8" w:rsidP="006910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 добір на період дії карантину</w:t>
      </w:r>
    </w:p>
    <w:p w:rsidR="006910D8" w:rsidRDefault="006910D8" w:rsidP="006910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5"/>
        <w:gridCol w:w="59"/>
        <w:gridCol w:w="5979"/>
      </w:tblGrid>
      <w:tr w:rsidR="006910D8" w:rsidTr="006910D8">
        <w:trPr>
          <w:trHeight w:val="958"/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 та категорія посади, щодо якої прийнято рішення про необхідність призначення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345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Судовий розпорядник відділу служби судових розпорядників</w:t>
            </w:r>
            <w:r w:rsidR="006910D8">
              <w:rPr>
                <w:rFonts w:ascii="Times New Roman" w:hAnsi="Times New Roman"/>
                <w:sz w:val="24"/>
                <w:szCs w:val="24"/>
              </w:rPr>
              <w:t xml:space="preserve"> Хмельницького апеляційного суду, посада державної служби категорії «В»</w:t>
            </w:r>
          </w:p>
        </w:tc>
      </w:tr>
      <w:tr w:rsidR="006910D8" w:rsidTr="006910D8">
        <w:trPr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>Забезпечує неухильне виконання розпоряджень головуючого судді;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>. Забезпечує належний стан зали судового засідання, підготовку її до слухання справи й доповідає про готовність головуючому судді;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Визначає з урахуванням кількості місць конкретні місця розміщення та можливу кількість осіб, які можуть бути присутніми в залі судового засідання;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Оголошує про вхід суду до зали судового засідання і вихід з неї та пропонує всім присутнім встати;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Запрошує за розпорядженням головуючого судді до зали судового засідання свідків, експертів, перекладачів, приводить їх до присяги;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Запрошує за розпорядженням головуючого судді до зали судового засідання інших учасників судового процесу;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За розпорядженням головуючого судді приймає від учасників судового процесу документи, докази та інші матеріали, що стосуються розгляду справи, і передає їх головуючому судді під час судового засідання;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Забезпечує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Забезпечує виконання вимог процесуального законодавства щодо проведення закритого судового засідання та вживає заходів до обмеження входу до зали судового засідання сторонніх осіб;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Сприяє доступу до приміщень суду та зали судового засідання осіб з обмеженими фізичними можливостями під час реалізації ними своїх прав;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Забезпечує координацію діяльності щодо доставки в судове засідання підозрюваних і обвинувачених, які тримаються під вартою, та інформує головуючого суддю про затримку чи неможливість доставки цих осіб у суд;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Виконує інші розпорядження головуючого судді, пов’язані із створенням умов, необхідних для розгляду справи;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Забезпечує взаємодію з працівниками Служби судової охорони, Національної поліції України, Національної гвардії України;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Вживає заходів безпеки щодо недопущення 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виведення з ладу засобів фіксування судового процесу особами, присутніми в залі судового засідання;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Забезпечує виконання вимог процесуального законодавства щодо надання особам, які беруть участь у судовому засіданні, пам’яток про їхні права та обов’язки, що передбачені процесуальним законодавством України;</w:t>
            </w:r>
          </w:p>
          <w:p w:rsidR="00345A66" w:rsidRPr="00345A66" w:rsidRDefault="00C32240" w:rsidP="00345A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45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Виконує свої повноваження в однострої;</w:t>
            </w:r>
          </w:p>
          <w:p w:rsidR="00345A66" w:rsidRDefault="00C32240" w:rsidP="00345A66">
            <w:pPr>
              <w:spacing w:after="0" w:line="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4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45A66" w:rsidRPr="0034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5A66" w:rsidRPr="00345A66">
              <w:rPr>
                <w:rFonts w:ascii="Times New Roman" w:hAnsi="Times New Roman" w:cs="Times New Roman"/>
                <w:sz w:val="24"/>
                <w:szCs w:val="24"/>
              </w:rPr>
              <w:t>Виконує інші доручення керівника апарату суду, начальника відділу.</w:t>
            </w:r>
          </w:p>
          <w:p w:rsidR="006910D8" w:rsidRDefault="006910D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910D8" w:rsidTr="006910D8">
        <w:trPr>
          <w:trHeight w:val="711"/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D8" w:rsidRDefault="006910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Умови оплати праці</w:t>
            </w:r>
          </w:p>
          <w:p w:rsidR="006910D8" w:rsidRDefault="006910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D8" w:rsidRDefault="00A51CE1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4440</w:t>
            </w:r>
            <w:r w:rsidR="006910D8">
              <w:rPr>
                <w:rFonts w:ascii="Times New Roman" w:hAnsi="Times New Roman"/>
                <w:sz w:val="24"/>
                <w:szCs w:val="24"/>
                <w:lang w:val="uk-UA"/>
              </w:rPr>
              <w:t>,00 гривень, відповідно до постанови Кабінету Міністрів України від 24 травня 2017 року №358 «Деякі питання оплати праці державних службовців судів, органів та установ системи правосуддя».</w:t>
            </w:r>
          </w:p>
          <w:p w:rsidR="006910D8" w:rsidRDefault="006910D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Надбавки, доплати та премії відповідно до  статей 50,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державну службу».</w:t>
            </w:r>
          </w:p>
          <w:p w:rsidR="006910D8" w:rsidRDefault="006910D8">
            <w:pPr>
              <w:tabs>
                <w:tab w:val="left" w:pos="32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0D8" w:rsidTr="006910D8">
        <w:trPr>
          <w:trHeight w:val="1025"/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Укладення контракту про проходження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та до дня визначення керівником державної служби переможця за результатами конкурсного відбору відповідно до законодавства.</w:t>
            </w:r>
          </w:p>
          <w:p w:rsidR="006910D8" w:rsidRDefault="0069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</w:t>
            </w:r>
            <w:proofErr w:type="spellStart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гострої респіраторної хвороби COVID-19, спричиненої коронавірусом SARS-CoV-2).</w:t>
            </w:r>
          </w:p>
        </w:tc>
      </w:tr>
      <w:tr w:rsidR="006910D8" w:rsidTr="006910D8">
        <w:trPr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Перелік інформації, необхідної для призначення на вакантну посаду, в тому числі форму, адресата та строк її подання 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Особа яка бажає взяти участь у доборі з призначення на вакантну посаду подає таку інформацію через Єдиний портал вакансій державної служби:</w:t>
            </w:r>
          </w:p>
          <w:p w:rsidR="006910D8" w:rsidRDefault="006910D8" w:rsidP="006910D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згідно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 додатком 1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Порядку 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 (далі — Порядок)</w:t>
            </w:r>
            <w:bookmarkStart w:id="0" w:name="n1171"/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0D8" w:rsidRDefault="006910D8" w:rsidP="006910D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Резюме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6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за формою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згідно з додатком 2</w:t>
            </w:r>
            <w:r>
              <w:rPr>
                <w:rStyle w:val="rvts37"/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Порядку</w:t>
            </w:r>
            <w:bookmarkStart w:id="1" w:name="n1177"/>
            <w:bookmarkEnd w:id="1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0D8" w:rsidRDefault="006910D8" w:rsidP="006910D8">
            <w:pPr>
              <w:numPr>
                <w:ilvl w:val="0"/>
                <w:numId w:val="1"/>
              </w:numPr>
              <w:spacing w:after="0" w:line="240" w:lineRule="auto"/>
              <w:ind w:left="34" w:firstLine="32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Заява, в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1E07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hyperlink r:id="rId7" w:anchor="n14" w:tgtFrame="_blank" w:history="1">
              <w:r w:rsidRPr="001E07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1E0786">
              <w:rPr>
                <w:rFonts w:ascii="Times New Roman" w:hAnsi="Times New Roman" w:cs="Times New Roman"/>
                <w:sz w:val="24"/>
                <w:szCs w:val="24"/>
              </w:rPr>
              <w:t xml:space="preserve"> статті 1 Закону України «Про очищен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6910D8" w:rsidRDefault="006910D8">
            <w:pPr>
              <w:spacing w:after="0" w:line="240" w:lineRule="auto"/>
              <w:ind w:firstLine="317"/>
              <w:contextualSpacing/>
              <w:jc w:val="both"/>
              <w:rPr>
                <w:rStyle w:val="a6"/>
                <w:rFonts w:ascii="Calibri" w:hAnsi="Calibri"/>
                <w:i w:val="0"/>
                <w:iCs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Додатки до заяви не є обов’язковими для подання. </w:t>
            </w:r>
            <w:bookmarkStart w:id="2" w:name="n1181"/>
            <w:bookmarkStart w:id="3" w:name="n1180"/>
            <w:bookmarkStart w:id="4" w:name="n1178"/>
            <w:bookmarkEnd w:id="2"/>
            <w:bookmarkEnd w:id="3"/>
            <w:bookmarkEnd w:id="4"/>
          </w:p>
          <w:p w:rsidR="006910D8" w:rsidRDefault="006910D8">
            <w:pPr>
              <w:tabs>
                <w:tab w:val="left" w:pos="0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Особа, яка виявила бажання взяти участь у доборі</w:t>
            </w:r>
            <w:bookmarkStart w:id="5" w:name="n1183"/>
            <w:bookmarkStart w:id="6" w:name="n1182"/>
            <w:bookmarkEnd w:id="5"/>
            <w:bookmarkEnd w:id="6"/>
            <w:r>
              <w:rPr>
                <w:rFonts w:ascii="Times New Roman" w:hAnsi="Times New Roman"/>
                <w:sz w:val="24"/>
                <w:szCs w:val="24"/>
              </w:rPr>
              <w:t xml:space="preserve"> з призначення на вакантну посаду, може подати додаткову інформацію, яка підтверджує відповідність встановленим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огололошенні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вимогам, зокрема стосовно досвіду роботи, професійних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6910D8" w:rsidRDefault="006910D8">
            <w:pPr>
              <w:tabs>
                <w:tab w:val="left" w:pos="329"/>
              </w:tabs>
              <w:spacing w:after="0" w:line="240" w:lineRule="auto"/>
              <w:ind w:firstLine="3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6910D8" w:rsidRDefault="006910D8" w:rsidP="00704131">
            <w:pPr>
              <w:tabs>
                <w:tab w:val="left" w:pos="329"/>
              </w:tabs>
              <w:spacing w:after="0" w:line="240" w:lineRule="auto"/>
              <w:ind w:firstLine="32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для участі у доборі приймається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 </w:t>
            </w:r>
            <w:r w:rsidR="00A51C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7041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="00A51C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листопада</w:t>
            </w:r>
            <w:r w:rsidR="002965A4">
              <w:rPr>
                <w:rFonts w:ascii="Times New Roman" w:hAnsi="Times New Roman"/>
                <w:b/>
                <w:sz w:val="24"/>
                <w:szCs w:val="24"/>
              </w:rPr>
              <w:t xml:space="preserve"> 2020 року</w:t>
            </w:r>
            <w:r w:rsidR="00704131">
              <w:rPr>
                <w:rFonts w:ascii="Times New Roman" w:hAnsi="Times New Roman"/>
                <w:b/>
                <w:sz w:val="24"/>
                <w:szCs w:val="24"/>
              </w:rPr>
              <w:t xml:space="preserve"> включно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в електронному вигляді з накладенням кваліфікованого електронного підпису особи – через Єдиний портал вакансій державної служби за https://www.career.gov.ua/</w:t>
            </w:r>
          </w:p>
        </w:tc>
      </w:tr>
      <w:tr w:rsidR="006910D8" w:rsidTr="006910D8">
        <w:trPr>
          <w:trHeight w:val="1911"/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D8" w:rsidRPr="006910D8" w:rsidRDefault="0069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  <w:p w:rsidR="006910D8" w:rsidRPr="006910D8" w:rsidRDefault="0069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10D8" w:rsidRPr="006910D8" w:rsidRDefault="0069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D8" w:rsidRDefault="00BB2646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Бігус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Алла Юріївна</w:t>
            </w:r>
            <w:r w:rsidR="006910D8">
              <w:rPr>
                <w:rFonts w:ascii="Times New Roman" w:hAnsi="Times New Roman"/>
                <w:color w:val="000000"/>
                <w:sz w:val="24"/>
                <w:szCs w:val="24"/>
              </w:rPr>
              <w:t>, тел. (0382) 78-77-51</w:t>
            </w:r>
          </w:p>
          <w:p w:rsidR="006910D8" w:rsidRDefault="006910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0D8" w:rsidRPr="00BB2646" w:rsidRDefault="00BB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="006910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onkurs</w:t>
            </w:r>
            <w:proofErr w:type="spellEnd"/>
            <w:r w:rsidRPr="00BB26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has</w:t>
            </w:r>
            <w:r w:rsidR="006910D8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="006910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</w:p>
          <w:p w:rsidR="006910D8" w:rsidRDefault="0069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0D8" w:rsidRDefault="0069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0D8" w:rsidRDefault="0069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0D8" w:rsidTr="006910D8">
        <w:trPr>
          <w:trHeight w:val="619"/>
          <w:jc w:val="center"/>
        </w:trPr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Вимоги відповідно до статей 19 і 20 Закону України «Про державну службу» </w:t>
            </w:r>
          </w:p>
        </w:tc>
      </w:tr>
      <w:tr w:rsidR="006910D8" w:rsidTr="006910D8">
        <w:trPr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Наявність вищої освіти ступеня не нижче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молодшого бакалавра, бакалавра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спеціальністю «Правознавство», «Право»</w:t>
            </w:r>
          </w:p>
        </w:tc>
      </w:tr>
      <w:tr w:rsidR="006910D8" w:rsidTr="006910D8">
        <w:trPr>
          <w:trHeight w:val="351"/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6910D8" w:rsidTr="006910D8">
        <w:trPr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6910D8" w:rsidTr="006910D8">
        <w:trPr>
          <w:trHeight w:val="468"/>
          <w:jc w:val="center"/>
        </w:trPr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6910D8" w:rsidTr="006910D8">
        <w:trPr>
          <w:trHeight w:val="499"/>
          <w:jc w:val="center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Ефективність аналізу та висновків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pStyle w:val="a5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Здатність встановлювати логічні взаємозв’язки.</w:t>
            </w:r>
          </w:p>
        </w:tc>
      </w:tr>
      <w:tr w:rsidR="006910D8" w:rsidTr="006910D8">
        <w:trPr>
          <w:trHeight w:val="418"/>
          <w:jc w:val="center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Досягнення результатів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pStyle w:val="a5"/>
              <w:tabs>
                <w:tab w:val="left" w:pos="44"/>
              </w:tabs>
              <w:spacing w:after="0" w:line="240" w:lineRule="auto"/>
              <w:ind w:left="0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Навички планування своєї роботи.</w:t>
            </w:r>
          </w:p>
          <w:p w:rsidR="006910D8" w:rsidRDefault="006910D8">
            <w:pPr>
              <w:pStyle w:val="a5"/>
              <w:tabs>
                <w:tab w:val="left" w:pos="44"/>
              </w:tabs>
              <w:spacing w:after="0" w:line="240" w:lineRule="auto"/>
              <w:ind w:left="0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Дисципліна та відповідальність за виконання своїх задач.</w:t>
            </w:r>
          </w:p>
        </w:tc>
      </w:tr>
      <w:tr w:rsidR="006910D8" w:rsidTr="006910D8">
        <w:trPr>
          <w:trHeight w:val="418"/>
          <w:jc w:val="center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pStyle w:val="a5"/>
              <w:tabs>
                <w:tab w:val="left" w:pos="44"/>
              </w:tabs>
              <w:spacing w:after="0" w:line="240" w:lineRule="auto"/>
              <w:ind w:left="0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Здатність ефективно взаємодіяти, дослухатися, сприймати та викладати думку, чітко висловлюватися (усно та письмово).</w:t>
            </w:r>
          </w:p>
          <w:p w:rsidR="006910D8" w:rsidRDefault="006910D8">
            <w:pPr>
              <w:pStyle w:val="a5"/>
              <w:tabs>
                <w:tab w:val="left" w:pos="44"/>
              </w:tabs>
              <w:spacing w:after="0" w:line="240" w:lineRule="auto"/>
              <w:ind w:left="0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Орієнтація на командний результат, вміння розбудовувати партнерські відносини.</w:t>
            </w:r>
          </w:p>
          <w:p w:rsidR="006910D8" w:rsidRDefault="006910D8">
            <w:pPr>
              <w:pStyle w:val="a5"/>
              <w:tabs>
                <w:tab w:val="left" w:pos="44"/>
              </w:tabs>
              <w:spacing w:after="0" w:line="240" w:lineRule="auto"/>
              <w:ind w:left="0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6910D8" w:rsidTr="006910D8">
        <w:trPr>
          <w:trHeight w:val="418"/>
          <w:jc w:val="center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proofErr w:type="spellStart"/>
            <w:r>
              <w:rPr>
                <w:rStyle w:val="2"/>
                <w:rFonts w:eastAsiaTheme="minorEastAsia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pStyle w:val="a5"/>
              <w:tabs>
                <w:tab w:val="left" w:pos="44"/>
              </w:tabs>
              <w:spacing w:after="0" w:line="240" w:lineRule="auto"/>
              <w:ind w:left="0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Здатність до самоконтролю.</w:t>
            </w:r>
          </w:p>
          <w:p w:rsidR="006910D8" w:rsidRDefault="006910D8">
            <w:pPr>
              <w:pStyle w:val="a5"/>
              <w:tabs>
                <w:tab w:val="left" w:pos="44"/>
              </w:tabs>
              <w:spacing w:after="0" w:line="240" w:lineRule="auto"/>
              <w:ind w:left="0"/>
              <w:rPr>
                <w:rStyle w:val="2"/>
                <w:rFonts w:eastAsia="Calibri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Здатність до конструктивного ставлення до зворотного зв’язку, зокрема критики.</w:t>
            </w:r>
          </w:p>
        </w:tc>
      </w:tr>
    </w:tbl>
    <w:p w:rsidR="006910D8" w:rsidRDefault="006910D8" w:rsidP="006910D8">
      <w:pPr>
        <w:tabs>
          <w:tab w:val="left" w:pos="1305"/>
        </w:tabs>
        <w:rPr>
          <w:rFonts w:ascii="Calibri" w:eastAsia="Times New Roman" w:hAnsi="Calibri"/>
          <w:color w:val="FF0000"/>
          <w:sz w:val="24"/>
          <w:szCs w:val="24"/>
          <w:lang w:eastAsia="ru-RU"/>
        </w:rPr>
      </w:pPr>
    </w:p>
    <w:p w:rsidR="006910D8" w:rsidRDefault="006910D8"/>
    <w:sectPr w:rsidR="006910D8" w:rsidSect="00DC6D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E2F"/>
    <w:multiLevelType w:val="hybridMultilevel"/>
    <w:tmpl w:val="F4E0D6A0"/>
    <w:lvl w:ilvl="0" w:tplc="2EEA53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10D8"/>
    <w:rsid w:val="00160592"/>
    <w:rsid w:val="001E0786"/>
    <w:rsid w:val="002965A4"/>
    <w:rsid w:val="00345A66"/>
    <w:rsid w:val="00390E63"/>
    <w:rsid w:val="004B0B02"/>
    <w:rsid w:val="005D4A12"/>
    <w:rsid w:val="006910D8"/>
    <w:rsid w:val="006C088A"/>
    <w:rsid w:val="00704131"/>
    <w:rsid w:val="00A51CE1"/>
    <w:rsid w:val="00BB2646"/>
    <w:rsid w:val="00C32240"/>
    <w:rsid w:val="00DC6D4C"/>
    <w:rsid w:val="00DE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0D8"/>
    <w:rPr>
      <w:color w:val="0000FF"/>
      <w:u w:val="single"/>
    </w:rPr>
  </w:style>
  <w:style w:type="paragraph" w:styleId="a4">
    <w:name w:val="No Spacing"/>
    <w:uiPriority w:val="1"/>
    <w:qFormat/>
    <w:rsid w:val="006910D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6910D8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rvts37">
    <w:name w:val="rvts37"/>
    <w:basedOn w:val="a0"/>
    <w:rsid w:val="006910D8"/>
  </w:style>
  <w:style w:type="character" w:customStyle="1" w:styleId="2">
    <w:name w:val="Основной текст (2)"/>
    <w:basedOn w:val="a0"/>
    <w:rsid w:val="006910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styleId="a6">
    <w:name w:val="Emphasis"/>
    <w:basedOn w:val="a0"/>
    <w:uiPriority w:val="20"/>
    <w:qFormat/>
    <w:rsid w:val="006910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1830-ECC6-4EFD-B3A1-1D353A9A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4282</Words>
  <Characters>2441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Задвірний ВІ</dc:creator>
  <cp:keywords/>
  <dc:description/>
  <cp:lastModifiedBy>Бігус АЮ</cp:lastModifiedBy>
  <cp:revision>29</cp:revision>
  <cp:lastPrinted>2020-10-30T12:32:00Z</cp:lastPrinted>
  <dcterms:created xsi:type="dcterms:W3CDTF">2020-10-30T07:32:00Z</dcterms:created>
  <dcterms:modified xsi:type="dcterms:W3CDTF">2020-11-05T14:07:00Z</dcterms:modified>
</cp:coreProperties>
</file>